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B486" w14:textId="470BD66E" w:rsidR="009B1AB8" w:rsidRDefault="009703B7" w:rsidP="009B1AB8">
      <w:pPr>
        <w:jc w:val="right"/>
        <w:rPr>
          <w:b/>
          <w:bCs/>
          <w:color w:val="538135" w:themeColor="accent6" w:themeShade="BF"/>
          <w:sz w:val="32"/>
          <w:szCs w:val="32"/>
        </w:rPr>
      </w:pPr>
      <w:r w:rsidRPr="002B126D">
        <w:rPr>
          <w:b/>
          <w:bCs/>
          <w:noProof/>
          <w:color w:val="FF0000"/>
          <w:sz w:val="32"/>
          <w:szCs w:val="32"/>
          <w:highlight w:val="yellow"/>
        </w:rPr>
        <w:drawing>
          <wp:anchor distT="0" distB="0" distL="114300" distR="114300" simplePos="0" relativeHeight="251659264" behindDoc="0" locked="0" layoutInCell="1" allowOverlap="1" wp14:anchorId="0A0AD356" wp14:editId="76DF8C07">
            <wp:simplePos x="0" y="0"/>
            <wp:positionH relativeFrom="column">
              <wp:posOffset>-152400</wp:posOffset>
            </wp:positionH>
            <wp:positionV relativeFrom="paragraph">
              <wp:posOffset>220345</wp:posOffset>
            </wp:positionV>
            <wp:extent cx="1171575" cy="800100"/>
            <wp:effectExtent l="0" t="0" r="9525" b="0"/>
            <wp:wrapSquare wrapText="bothSides"/>
            <wp:docPr id="2" name="Image 2" descr="Génération Pêch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énération Pêch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3C07" w:rsidRPr="004107AD">
        <w:rPr>
          <w:b/>
          <w:bCs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6DF9D6FF" wp14:editId="6E25B4B2">
                <wp:simplePos x="0" y="0"/>
                <wp:positionH relativeFrom="page">
                  <wp:posOffset>2114550</wp:posOffset>
                </wp:positionH>
                <wp:positionV relativeFrom="page">
                  <wp:posOffset>361950</wp:posOffset>
                </wp:positionV>
                <wp:extent cx="3467100" cy="1266825"/>
                <wp:effectExtent l="19050" t="19050" r="19050" b="28575"/>
                <wp:wrapThrough wrapText="bothSides">
                  <wp:wrapPolygon edited="0">
                    <wp:start x="-119" y="-325"/>
                    <wp:lineTo x="-119" y="21762"/>
                    <wp:lineTo x="21600" y="21762"/>
                    <wp:lineTo x="21600" y="-325"/>
                    <wp:lineTo x="-119" y="-325"/>
                  </wp:wrapPolygon>
                </wp:wrapThrough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2668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3D26" w14:textId="3BB4F38D" w:rsidR="004107AD" w:rsidRPr="00703C07" w:rsidRDefault="004107AD" w:rsidP="00703C07">
                            <w:pPr>
                              <w:pBdr>
                                <w:top w:val="single" w:sz="24" w:space="9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4107AD"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AAPPMA</w:t>
                            </w:r>
                          </w:p>
                          <w:p w14:paraId="7754C971" w14:textId="77777777" w:rsidR="00703C07" w:rsidRDefault="004107AD" w:rsidP="00703C07">
                            <w:pPr>
                              <w:pBdr>
                                <w:top w:val="single" w:sz="24" w:space="9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9B1AB8"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LA GAULE</w:t>
                            </w:r>
                            <w:r w:rsidRPr="00703C07"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RIBERACOISE</w:t>
                            </w:r>
                          </w:p>
                          <w:p w14:paraId="480C0702" w14:textId="6C3B255D" w:rsidR="00703C07" w:rsidRDefault="00703C07" w:rsidP="00703C07">
                            <w:pPr>
                              <w:pBdr>
                                <w:top w:val="single" w:sz="24" w:space="9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703C07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Association agrée d’intérêt général-loi du 1</w:t>
                            </w:r>
                            <w:r w:rsidRPr="00703C07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Pr="00703C07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juillet 1901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3C07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3C07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crée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3C07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le 21 juin 1903</w:t>
                            </w:r>
                          </w:p>
                          <w:p w14:paraId="34154304" w14:textId="35FAAC04" w:rsidR="00B97E90" w:rsidRPr="00703C07" w:rsidRDefault="00B97E90" w:rsidP="00703C07">
                            <w:pPr>
                              <w:pBdr>
                                <w:top w:val="single" w:sz="24" w:space="9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Salle du palais de justice 24700 Ribérac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9D6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6.5pt;margin-top:28.5pt;width:273pt;height:99.7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" filled="f" strokecolor="#538135 [2409]" strokeweight="2.25pt">
                <v:textbox>
                  <w:txbxContent>
                    <w:p w14:paraId="45353D26" w14:textId="3BB4F38D" w:rsidR="004107AD" w:rsidRPr="00703C07" w:rsidRDefault="004107AD" w:rsidP="00703C07">
                      <w:pPr>
                        <w:pBdr>
                          <w:top w:val="single" w:sz="24" w:space="9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4107AD"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36"/>
                          <w:szCs w:val="36"/>
                        </w:rPr>
                        <w:t>AAPPMA</w:t>
                      </w:r>
                    </w:p>
                    <w:p w14:paraId="7754C971" w14:textId="77777777" w:rsidR="00703C07" w:rsidRDefault="004107AD" w:rsidP="00703C07">
                      <w:pPr>
                        <w:pBdr>
                          <w:top w:val="single" w:sz="24" w:space="9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9B1AB8"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36"/>
                          <w:szCs w:val="36"/>
                        </w:rPr>
                        <w:t>LA GAULE</w:t>
                      </w:r>
                      <w:r w:rsidRPr="00703C07"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36"/>
                          <w:szCs w:val="36"/>
                        </w:rPr>
                        <w:t xml:space="preserve"> RIBERACOISE</w:t>
                      </w:r>
                    </w:p>
                    <w:p w14:paraId="480C0702" w14:textId="6C3B255D" w:rsidR="00703C07" w:rsidRDefault="00703C07" w:rsidP="00703C07">
                      <w:pPr>
                        <w:pBdr>
                          <w:top w:val="single" w:sz="24" w:space="9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703C07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Association agrée d’intérêt général-loi du 1</w:t>
                      </w:r>
                      <w:r w:rsidRPr="00703C07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er</w:t>
                      </w:r>
                      <w:r w:rsidRPr="00703C07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juillet 1901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703C07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703C07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crée</w:t>
                      </w: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703C07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le 21 juin 1903</w:t>
                      </w:r>
                    </w:p>
                    <w:p w14:paraId="34154304" w14:textId="35FAAC04" w:rsidR="00B97E90" w:rsidRPr="00703C07" w:rsidRDefault="00B97E90" w:rsidP="00703C07">
                      <w:pPr>
                        <w:pBdr>
                          <w:top w:val="single" w:sz="24" w:space="9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538135" w:themeColor="accent6" w:themeShade="B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Salle du palais de justice 24700 Ribérac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B1AB8">
        <w:rPr>
          <w:b/>
          <w:bCs/>
          <w:noProof/>
          <w:sz w:val="36"/>
          <w:szCs w:val="36"/>
        </w:rPr>
        <w:drawing>
          <wp:inline distT="0" distB="0" distL="0" distR="0" wp14:anchorId="5EB8F414" wp14:editId="5CA27C74">
            <wp:extent cx="1051200" cy="105840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20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936BA" w14:textId="2236E528" w:rsidR="009B1AB8" w:rsidRDefault="00170BBB" w:rsidP="004107AD">
      <w:pPr>
        <w:rPr>
          <w:b/>
          <w:bCs/>
          <w:color w:val="538135" w:themeColor="accent6" w:themeShade="BF"/>
          <w:sz w:val="32"/>
          <w:szCs w:val="32"/>
        </w:rPr>
      </w:pPr>
      <w:r w:rsidRPr="002507B9">
        <w:rPr>
          <w:noProof/>
          <w:sz w:val="36"/>
          <w:szCs w:val="36"/>
        </w:rPr>
        <w:drawing>
          <wp:inline distT="0" distB="0" distL="0" distR="0" wp14:anchorId="05D5ED4A" wp14:editId="415673D5">
            <wp:extent cx="723900" cy="390525"/>
            <wp:effectExtent l="0" t="0" r="0" b="9525"/>
            <wp:docPr id="1" name="Image 1" descr="Génération Pê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énération Pêch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39" cy="39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7AD">
        <w:rPr>
          <w:b/>
          <w:bCs/>
          <w:color w:val="538135" w:themeColor="accent6" w:themeShade="BF"/>
          <w:sz w:val="32"/>
          <w:szCs w:val="32"/>
        </w:rPr>
        <w:t xml:space="preserve"> </w:t>
      </w:r>
    </w:p>
    <w:p w14:paraId="6897A95E" w14:textId="1222D3E9" w:rsidR="00BE161B" w:rsidRDefault="00BE161B" w:rsidP="00AF0924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5D285F45" w14:textId="77777777" w:rsidR="00BE161B" w:rsidRPr="00AF0924" w:rsidRDefault="00BE161B" w:rsidP="00AF0924">
      <w:pPr>
        <w:jc w:val="center"/>
        <w:rPr>
          <w:b/>
          <w:bCs/>
          <w:color w:val="538135" w:themeColor="accent6" w:themeShade="BF"/>
          <w:sz w:val="28"/>
          <w:szCs w:val="28"/>
        </w:rPr>
      </w:pPr>
    </w:p>
    <w:p w14:paraId="0320BA68" w14:textId="16403600" w:rsidR="004107AD" w:rsidRDefault="00AF0924" w:rsidP="00AF09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0078">
        <w:rPr>
          <w:rFonts w:ascii="Arial" w:hAnsi="Arial" w:cs="Arial"/>
          <w:b/>
          <w:bCs/>
          <w:sz w:val="28"/>
          <w:szCs w:val="28"/>
        </w:rPr>
        <w:t>LA GAULE RIBERACOISE CHERCHE SON NOUVEAU PRESIDENT</w:t>
      </w:r>
    </w:p>
    <w:p w14:paraId="25E30AD2" w14:textId="77777777" w:rsidR="00BE161B" w:rsidRDefault="00BE161B" w:rsidP="008A3327">
      <w:pPr>
        <w:rPr>
          <w:rFonts w:ascii="Arial" w:hAnsi="Arial" w:cs="Arial"/>
          <w:b/>
          <w:bCs/>
          <w:sz w:val="28"/>
          <w:szCs w:val="28"/>
        </w:rPr>
      </w:pPr>
    </w:p>
    <w:p w14:paraId="05DB4B92" w14:textId="77777777" w:rsidR="00BC0078" w:rsidRPr="00BC0078" w:rsidRDefault="00BC0078" w:rsidP="00AF092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190CE45" w14:textId="609FC281" w:rsidR="00946F91" w:rsidRPr="00F2329C" w:rsidRDefault="00BC0078" w:rsidP="00F2329C">
      <w:pPr>
        <w:jc w:val="center"/>
        <w:rPr>
          <w:rFonts w:ascii="Arial" w:hAnsi="Arial" w:cs="Arial"/>
          <w:sz w:val="28"/>
          <w:szCs w:val="28"/>
        </w:rPr>
      </w:pPr>
      <w:r w:rsidRPr="00F2329C">
        <w:rPr>
          <w:rFonts w:ascii="Arial" w:hAnsi="Arial" w:cs="Arial"/>
          <w:sz w:val="28"/>
          <w:szCs w:val="28"/>
        </w:rPr>
        <w:t xml:space="preserve">Après le tragique </w:t>
      </w:r>
      <w:r w:rsidR="009515A2" w:rsidRPr="00F2329C">
        <w:rPr>
          <w:rFonts w:ascii="Arial" w:hAnsi="Arial" w:cs="Arial"/>
          <w:sz w:val="28"/>
          <w:szCs w:val="28"/>
        </w:rPr>
        <w:t>d</w:t>
      </w:r>
      <w:r w:rsidR="009515A2">
        <w:rPr>
          <w:rFonts w:ascii="Arial" w:hAnsi="Arial" w:cs="Arial"/>
          <w:sz w:val="28"/>
          <w:szCs w:val="28"/>
        </w:rPr>
        <w:t>é</w:t>
      </w:r>
      <w:r w:rsidR="009515A2" w:rsidRPr="00F2329C">
        <w:rPr>
          <w:rFonts w:ascii="Arial" w:hAnsi="Arial" w:cs="Arial"/>
          <w:sz w:val="28"/>
          <w:szCs w:val="28"/>
        </w:rPr>
        <w:t>c</w:t>
      </w:r>
      <w:r w:rsidR="009515A2">
        <w:rPr>
          <w:rFonts w:ascii="Arial" w:hAnsi="Arial" w:cs="Arial"/>
          <w:sz w:val="28"/>
          <w:szCs w:val="28"/>
        </w:rPr>
        <w:t>è</w:t>
      </w:r>
      <w:r w:rsidR="009515A2" w:rsidRPr="00F2329C">
        <w:rPr>
          <w:rFonts w:ascii="Arial" w:hAnsi="Arial" w:cs="Arial"/>
          <w:sz w:val="28"/>
          <w:szCs w:val="28"/>
        </w:rPr>
        <w:t>s</w:t>
      </w:r>
      <w:r w:rsidRPr="00F2329C">
        <w:rPr>
          <w:rFonts w:ascii="Arial" w:hAnsi="Arial" w:cs="Arial"/>
          <w:sz w:val="28"/>
          <w:szCs w:val="28"/>
        </w:rPr>
        <w:t xml:space="preserve"> de Regis MAZE président de de l’association depuis 2015</w:t>
      </w:r>
      <w:r w:rsidR="00443F94" w:rsidRPr="00F2329C">
        <w:rPr>
          <w:rFonts w:ascii="Arial" w:hAnsi="Arial" w:cs="Arial"/>
          <w:sz w:val="28"/>
          <w:szCs w:val="28"/>
        </w:rPr>
        <w:t xml:space="preserve"> </w:t>
      </w:r>
      <w:r w:rsidRPr="00F2329C">
        <w:rPr>
          <w:rFonts w:ascii="Arial" w:hAnsi="Arial" w:cs="Arial"/>
          <w:sz w:val="28"/>
          <w:szCs w:val="28"/>
        </w:rPr>
        <w:t>l</w:t>
      </w:r>
      <w:r w:rsidR="00946F91" w:rsidRPr="00F2329C">
        <w:rPr>
          <w:rFonts w:ascii="Arial" w:hAnsi="Arial" w:cs="Arial"/>
          <w:sz w:val="28"/>
          <w:szCs w:val="28"/>
        </w:rPr>
        <w:t xml:space="preserve">e Conseil d'Administration de votre AAPPMA </w:t>
      </w:r>
      <w:r w:rsidRPr="00F2329C">
        <w:rPr>
          <w:rFonts w:ascii="Arial" w:hAnsi="Arial" w:cs="Arial"/>
          <w:sz w:val="28"/>
          <w:szCs w:val="28"/>
        </w:rPr>
        <w:t xml:space="preserve">doit </w:t>
      </w:r>
      <w:r w:rsidR="00946F91" w:rsidRPr="00F2329C">
        <w:rPr>
          <w:rFonts w:ascii="Arial" w:hAnsi="Arial" w:cs="Arial"/>
          <w:sz w:val="28"/>
          <w:szCs w:val="28"/>
        </w:rPr>
        <w:t>se renouvele</w:t>
      </w:r>
      <w:r w:rsidRPr="00F2329C">
        <w:rPr>
          <w:rFonts w:ascii="Arial" w:hAnsi="Arial" w:cs="Arial"/>
          <w:sz w:val="28"/>
          <w:szCs w:val="28"/>
        </w:rPr>
        <w:t>r</w:t>
      </w:r>
      <w:r w:rsidR="00946F91" w:rsidRPr="00F2329C">
        <w:rPr>
          <w:rFonts w:ascii="Arial" w:hAnsi="Arial" w:cs="Arial"/>
          <w:sz w:val="28"/>
          <w:szCs w:val="28"/>
        </w:rPr>
        <w:t>.</w:t>
      </w:r>
    </w:p>
    <w:p w14:paraId="0B460D0E" w14:textId="77777777" w:rsidR="00946F91" w:rsidRPr="00F2329C" w:rsidRDefault="00946F91" w:rsidP="00946F9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2329C">
        <w:rPr>
          <w:rFonts w:ascii="Arial" w:hAnsi="Arial" w:cs="Arial"/>
          <w:sz w:val="28"/>
          <w:szCs w:val="28"/>
        </w:rPr>
        <w:t>C'est le moment pour ceux qui désirent s'investir dans notre association de se manifester !</w:t>
      </w:r>
    </w:p>
    <w:p w14:paraId="196F795A" w14:textId="2DE49845" w:rsidR="00946F91" w:rsidRPr="00F2329C" w:rsidRDefault="00946F91" w:rsidP="00946F9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2329C">
        <w:rPr>
          <w:rFonts w:ascii="Arial" w:hAnsi="Arial" w:cs="Arial"/>
          <w:b/>
          <w:bCs/>
          <w:sz w:val="28"/>
          <w:szCs w:val="28"/>
        </w:rPr>
        <w:t>Le vendredi 26 novembre 2021 à 20h00</w:t>
      </w:r>
      <w:r w:rsidRPr="00F2329C">
        <w:rPr>
          <w:rFonts w:ascii="Arial" w:hAnsi="Arial" w:cs="Arial"/>
          <w:sz w:val="28"/>
          <w:szCs w:val="28"/>
        </w:rPr>
        <w:t xml:space="preserve"> aura donc lieu à la salle du palais de justice, l'Assemblée Générale élective de votre AAPPMA.</w:t>
      </w:r>
    </w:p>
    <w:p w14:paraId="648F2C10" w14:textId="272B1F03" w:rsidR="00946F91" w:rsidRPr="00F2329C" w:rsidRDefault="00946F91" w:rsidP="00946F9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2329C">
        <w:rPr>
          <w:rFonts w:ascii="Arial" w:hAnsi="Arial" w:cs="Arial"/>
          <w:sz w:val="28"/>
          <w:szCs w:val="28"/>
        </w:rPr>
        <w:t>Tout pêcheur possédant une adhésion annuelle "Personne Majeure", "Découverte Femme" ou "Personne Mineure" 2021 est membre actif et est donc invité à voter lors de l’Assemblée Générale afin de choisir les membres du Conseil d’Administration de celle-ci pour les cinq ans à venir.</w:t>
      </w:r>
    </w:p>
    <w:p w14:paraId="3C5176E7" w14:textId="77777777" w:rsidR="00443F94" w:rsidRPr="00F2329C" w:rsidRDefault="00443F94" w:rsidP="00946F9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39A4EC2" w14:textId="77777777" w:rsidR="00946F91" w:rsidRPr="00F2329C" w:rsidRDefault="00946F91" w:rsidP="00946F9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2329C">
        <w:rPr>
          <w:rFonts w:ascii="Arial" w:hAnsi="Arial" w:cs="Arial"/>
          <w:sz w:val="28"/>
          <w:szCs w:val="28"/>
        </w:rPr>
        <w:t xml:space="preserve">Si vous possédez votre carte dans l’association en 2020 et 2021, vous pouvez également vous présenter pour être un membre du Conseil d’Administration. </w:t>
      </w:r>
    </w:p>
    <w:p w14:paraId="04B4281E" w14:textId="3C60F796" w:rsidR="00946F91" w:rsidRPr="00F2329C" w:rsidRDefault="00946F91" w:rsidP="00946F9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2329C">
        <w:rPr>
          <w:rFonts w:ascii="Arial" w:hAnsi="Arial" w:cs="Arial"/>
          <w:sz w:val="28"/>
          <w:szCs w:val="28"/>
        </w:rPr>
        <w:t> </w:t>
      </w:r>
    </w:p>
    <w:p w14:paraId="6F070597" w14:textId="24875A89" w:rsidR="00F2329C" w:rsidRPr="00F2329C" w:rsidRDefault="00F2329C" w:rsidP="00946F9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2329C">
        <w:rPr>
          <w:rFonts w:ascii="Arial" w:hAnsi="Arial" w:cs="Arial"/>
          <w:sz w:val="28"/>
          <w:szCs w:val="28"/>
        </w:rPr>
        <w:t xml:space="preserve">Amis </w:t>
      </w:r>
      <w:r w:rsidR="007F73AC">
        <w:rPr>
          <w:rFonts w:ascii="Arial" w:hAnsi="Arial" w:cs="Arial"/>
          <w:sz w:val="28"/>
          <w:szCs w:val="28"/>
        </w:rPr>
        <w:t>pê</w:t>
      </w:r>
      <w:r w:rsidRPr="00F2329C">
        <w:rPr>
          <w:rFonts w:ascii="Arial" w:hAnsi="Arial" w:cs="Arial"/>
          <w:sz w:val="28"/>
          <w:szCs w:val="28"/>
        </w:rPr>
        <w:t xml:space="preserve">cheurs </w:t>
      </w:r>
      <w:r w:rsidR="009515A2" w:rsidRPr="00F2329C">
        <w:rPr>
          <w:rFonts w:ascii="Arial" w:hAnsi="Arial" w:cs="Arial"/>
          <w:sz w:val="28"/>
          <w:szCs w:val="28"/>
        </w:rPr>
        <w:t>déplacez-vous</w:t>
      </w:r>
      <w:r w:rsidRPr="00F2329C">
        <w:rPr>
          <w:rFonts w:ascii="Arial" w:hAnsi="Arial" w:cs="Arial"/>
          <w:sz w:val="28"/>
          <w:szCs w:val="28"/>
        </w:rPr>
        <w:t>, venez faire entendre votre voie, il en va de la survie de votre AAPPMA</w:t>
      </w:r>
    </w:p>
    <w:p w14:paraId="3B6113C5" w14:textId="77777777" w:rsidR="00F2329C" w:rsidRPr="00F2329C" w:rsidRDefault="00F2329C" w:rsidP="00946F9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6C3ADF6" w14:textId="77777777" w:rsidR="009515A2" w:rsidRDefault="00946F91" w:rsidP="00946F9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F2329C">
        <w:rPr>
          <w:rFonts w:ascii="Arial" w:hAnsi="Arial" w:cs="Arial"/>
          <w:sz w:val="28"/>
          <w:szCs w:val="28"/>
        </w:rPr>
        <w:t>Pour plus de renseignement, n'hésitez pas à nous contacter</w:t>
      </w:r>
    </w:p>
    <w:p w14:paraId="0E73C192" w14:textId="3159F6D9" w:rsidR="00946F91" w:rsidRPr="00BE161B" w:rsidRDefault="009515A2" w:rsidP="00946F91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946F91" w:rsidRPr="00F2329C">
        <w:rPr>
          <w:rFonts w:ascii="Arial" w:hAnsi="Arial" w:cs="Arial"/>
          <w:sz w:val="28"/>
          <w:szCs w:val="28"/>
        </w:rPr>
        <w:t>ar mail :</w:t>
      </w:r>
      <w:r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975FCD" w:rsidRPr="00BE161B">
          <w:rPr>
            <w:rStyle w:val="Lienhypertexte"/>
            <w:rFonts w:ascii="Arial" w:hAnsi="Arial" w:cs="Arial"/>
            <w:color w:val="000000" w:themeColor="text1"/>
            <w:sz w:val="28"/>
            <w:szCs w:val="28"/>
            <w:u w:val="none"/>
          </w:rPr>
          <w:t>gauleriberacoise@orange.fr</w:t>
        </w:r>
      </w:hyperlink>
    </w:p>
    <w:p w14:paraId="0287D02C" w14:textId="3890D8B1" w:rsidR="009515A2" w:rsidRPr="00F2329C" w:rsidRDefault="009515A2" w:rsidP="00946F91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tel :    06 33 56 99 42</w:t>
      </w:r>
    </w:p>
    <w:p w14:paraId="10608358" w14:textId="09D5BA23" w:rsidR="004107AD" w:rsidRPr="00BC0078" w:rsidRDefault="004107AD" w:rsidP="004107AD">
      <w:pPr>
        <w:rPr>
          <w:noProof/>
          <w:sz w:val="36"/>
          <w:szCs w:val="36"/>
        </w:rPr>
      </w:pPr>
      <w:r w:rsidRPr="00BC0078">
        <w:rPr>
          <w:noProof/>
          <w:sz w:val="36"/>
          <w:szCs w:val="36"/>
        </w:rPr>
        <w:t xml:space="preserve">                           </w:t>
      </w:r>
    </w:p>
    <w:p w14:paraId="24537D7C" w14:textId="4F0DC00B" w:rsidR="004107AD" w:rsidRDefault="004107AD" w:rsidP="004107AD">
      <w:pPr>
        <w:rPr>
          <w:noProof/>
          <w:sz w:val="36"/>
          <w:szCs w:val="36"/>
        </w:rPr>
      </w:pPr>
    </w:p>
    <w:p w14:paraId="673D77F4" w14:textId="373928F5" w:rsidR="009515A2" w:rsidRPr="009515A2" w:rsidRDefault="009515A2" w:rsidP="009515A2">
      <w:pPr>
        <w:tabs>
          <w:tab w:val="left" w:pos="7035"/>
        </w:tabs>
        <w:jc w:val="center"/>
        <w:rPr>
          <w:noProof/>
          <w:sz w:val="24"/>
          <w:szCs w:val="24"/>
        </w:rPr>
      </w:pPr>
      <w:bookmarkStart w:id="0" w:name="_Hlk63365810"/>
      <w:bookmarkEnd w:id="0"/>
      <w:r w:rsidRPr="009515A2">
        <w:rPr>
          <w:noProof/>
          <w:sz w:val="24"/>
          <w:szCs w:val="24"/>
        </w:rPr>
        <w:t>JL FOULARD</w:t>
      </w:r>
      <w:r w:rsidR="00975FCD">
        <w:rPr>
          <w:noProof/>
          <w:sz w:val="24"/>
          <w:szCs w:val="24"/>
        </w:rPr>
        <w:t xml:space="preserve"> (trésorier)</w:t>
      </w:r>
    </w:p>
    <w:p w14:paraId="761F25B9" w14:textId="2BC177C2" w:rsidR="004107AD" w:rsidRDefault="004107AD" w:rsidP="004107AD">
      <w:pPr>
        <w:rPr>
          <w:noProof/>
          <w:sz w:val="36"/>
          <w:szCs w:val="36"/>
        </w:rPr>
      </w:pPr>
    </w:p>
    <w:p w14:paraId="3E136B5E" w14:textId="70FF666D" w:rsidR="004107AD" w:rsidRPr="00167DEC" w:rsidRDefault="004107AD" w:rsidP="004107AD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</w:t>
      </w:r>
      <w:bookmarkStart w:id="1" w:name="_Hlk63365616"/>
      <w:bookmarkEnd w:id="1"/>
    </w:p>
    <w:p w14:paraId="7FF30F40" w14:textId="770FC32E" w:rsidR="00992B34" w:rsidRDefault="00992B34"/>
    <w:sectPr w:rsidR="00992B34" w:rsidSect="00410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0167" w14:textId="77777777" w:rsidR="00957F80" w:rsidRDefault="00957F80" w:rsidP="009B1AB8">
      <w:pPr>
        <w:spacing w:after="0" w:line="240" w:lineRule="auto"/>
      </w:pPr>
      <w:r>
        <w:separator/>
      </w:r>
    </w:p>
  </w:endnote>
  <w:endnote w:type="continuationSeparator" w:id="0">
    <w:p w14:paraId="5CE0B8EE" w14:textId="77777777" w:rsidR="00957F80" w:rsidRDefault="00957F80" w:rsidP="009B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2FF5" w14:textId="77777777" w:rsidR="00957F80" w:rsidRDefault="00957F80" w:rsidP="009B1AB8">
      <w:pPr>
        <w:spacing w:after="0" w:line="240" w:lineRule="auto"/>
      </w:pPr>
      <w:r>
        <w:separator/>
      </w:r>
    </w:p>
  </w:footnote>
  <w:footnote w:type="continuationSeparator" w:id="0">
    <w:p w14:paraId="4E4B841C" w14:textId="77777777" w:rsidR="00957F80" w:rsidRDefault="00957F80" w:rsidP="009B1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7AD"/>
    <w:rsid w:val="001469BB"/>
    <w:rsid w:val="00170BBB"/>
    <w:rsid w:val="002171E2"/>
    <w:rsid w:val="00273BFC"/>
    <w:rsid w:val="002A03A3"/>
    <w:rsid w:val="002E71A3"/>
    <w:rsid w:val="00325192"/>
    <w:rsid w:val="0035272F"/>
    <w:rsid w:val="003E2A01"/>
    <w:rsid w:val="004107AD"/>
    <w:rsid w:val="00443F94"/>
    <w:rsid w:val="004D59A9"/>
    <w:rsid w:val="00655972"/>
    <w:rsid w:val="006C08E9"/>
    <w:rsid w:val="007034D4"/>
    <w:rsid w:val="00703C07"/>
    <w:rsid w:val="007F73AC"/>
    <w:rsid w:val="008A0C40"/>
    <w:rsid w:val="008A3327"/>
    <w:rsid w:val="00946F91"/>
    <w:rsid w:val="009515A2"/>
    <w:rsid w:val="00957F80"/>
    <w:rsid w:val="009703B7"/>
    <w:rsid w:val="00975FCD"/>
    <w:rsid w:val="00992B34"/>
    <w:rsid w:val="009B1AB8"/>
    <w:rsid w:val="00AC7C66"/>
    <w:rsid w:val="00AD42E5"/>
    <w:rsid w:val="00AF0924"/>
    <w:rsid w:val="00B2098F"/>
    <w:rsid w:val="00B3737C"/>
    <w:rsid w:val="00B8280C"/>
    <w:rsid w:val="00B97E90"/>
    <w:rsid w:val="00BC0078"/>
    <w:rsid w:val="00BE161B"/>
    <w:rsid w:val="00BF6994"/>
    <w:rsid w:val="00C066E3"/>
    <w:rsid w:val="00D41F6A"/>
    <w:rsid w:val="00F2329C"/>
    <w:rsid w:val="00F30D00"/>
    <w:rsid w:val="00F6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78E67"/>
  <w15:chartTrackingRefBased/>
  <w15:docId w15:val="{2524F49F-53F6-4E5C-A238-F9355B79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E3"/>
  </w:style>
  <w:style w:type="paragraph" w:styleId="Titre1">
    <w:name w:val="heading 1"/>
    <w:basedOn w:val="Normal"/>
    <w:next w:val="Normal"/>
    <w:link w:val="Titre1Car"/>
    <w:uiPriority w:val="9"/>
    <w:qFormat/>
    <w:rsid w:val="00C066E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66E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066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66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66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66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66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66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66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AB8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9B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AB8"/>
    <w:rPr>
      <w:rFonts w:eastAsiaTheme="minorEastAsia"/>
    </w:rPr>
  </w:style>
  <w:style w:type="character" w:customStyle="1" w:styleId="Titre1Car">
    <w:name w:val="Titre 1 Car"/>
    <w:basedOn w:val="Policepardfaut"/>
    <w:link w:val="Titre1"/>
    <w:uiPriority w:val="9"/>
    <w:rsid w:val="00C066E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C066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C066E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C066E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C066E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066E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C066E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C066E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C066E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066E3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C066E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C066E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66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066E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C066E3"/>
    <w:rPr>
      <w:b/>
      <w:bCs/>
    </w:rPr>
  </w:style>
  <w:style w:type="character" w:styleId="Accentuation">
    <w:name w:val="Emphasis"/>
    <w:basedOn w:val="Policepardfaut"/>
    <w:uiPriority w:val="20"/>
    <w:qFormat/>
    <w:rsid w:val="00C066E3"/>
    <w:rPr>
      <w:i/>
      <w:iCs/>
    </w:rPr>
  </w:style>
  <w:style w:type="paragraph" w:styleId="Sansinterligne">
    <w:name w:val="No Spacing"/>
    <w:uiPriority w:val="1"/>
    <w:qFormat/>
    <w:rsid w:val="00C066E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066E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066E3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66E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66E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C066E3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C066E3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C066E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C066E3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C066E3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66E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46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515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nerationpeche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gauleriberacoise@orange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0789-AF9C-4D80-BDCA-B8AF068D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jlfou</dc:creator>
  <cp:keywords/>
  <dc:description/>
  <cp:lastModifiedBy>jlfou</cp:lastModifiedBy>
  <cp:revision>7</cp:revision>
  <dcterms:created xsi:type="dcterms:W3CDTF">2021-10-30T05:00:00Z</dcterms:created>
  <dcterms:modified xsi:type="dcterms:W3CDTF">2021-10-30T11:18:00Z</dcterms:modified>
</cp:coreProperties>
</file>